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465" w:rsidRPr="00200465" w:rsidRDefault="00200465" w:rsidP="0020046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2004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A D-vitamint és a kalciumot együtt érdemes szedniük az időseknek</w:t>
      </w:r>
    </w:p>
    <w:p w:rsidR="00200465" w:rsidRPr="00200465" w:rsidRDefault="00200465" w:rsidP="00200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2004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>|2012. 06. 18., 12:32|</w:t>
      </w:r>
    </w:p>
    <w:p w:rsidR="00200465" w:rsidRPr="00200465" w:rsidRDefault="00200465" w:rsidP="002004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Kissé tovább éltek azok az idős emberek, akik D-vitamin és kalcium étrend-kiegészítőt szedtek - állapították meg követéses vizsgálatok </w:t>
      </w:r>
      <w:proofErr w:type="spellStart"/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>metaelemzésével</w:t>
      </w:r>
      <w:proofErr w:type="spellEnd"/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dán kutatók.</w:t>
      </w:r>
    </w:p>
    <w:p w:rsidR="00200465" w:rsidRPr="00200465" w:rsidRDefault="00200465" w:rsidP="00200465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200465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200465" w:rsidRPr="00200465" w:rsidRDefault="00200465" w:rsidP="002004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eredeti tanulmányokba összesen 70 ezer embert vontak be, az eredmények mostani áttekintése azt mutatta, hogy azok az idősebb emberek, akik együtt szedték a D-vitamint és a kalciumot, 9 </w:t>
      </w:r>
      <w:proofErr w:type="gramStart"/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>százalékkal</w:t>
      </w:r>
      <w:proofErr w:type="gramEnd"/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kisebb valószínűséggel haltak meg a követés három éve alatt, mint azok, akik placebót kaptak.</w:t>
      </w:r>
    </w:p>
    <w:p w:rsidR="00200465" w:rsidRPr="00200465" w:rsidRDefault="00200465" w:rsidP="002004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>Lars</w:t>
      </w:r>
      <w:proofErr w:type="spellEnd"/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>Rejnmark</w:t>
      </w:r>
      <w:proofErr w:type="spellEnd"/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kutatásvezető, a dániai </w:t>
      </w:r>
      <w:hyperlink r:id="rId6" w:history="1">
        <w:proofErr w:type="spellStart"/>
        <w:r w:rsidRPr="002004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Aarhusi</w:t>
        </w:r>
        <w:proofErr w:type="spellEnd"/>
        <w:r w:rsidRPr="002004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Egyetem</w:t>
        </w:r>
      </w:hyperlink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munkatársa kiemelte, hogy bár nem tűnik soknak a három évre vetített 9 százalékos halálozási kockázatcsökkenés, az legalább olyan jelentős, mint a koleszterinszintet csökkentő </w:t>
      </w:r>
      <w:proofErr w:type="spellStart"/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>sztatinok</w:t>
      </w:r>
      <w:proofErr w:type="spellEnd"/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 a vérnyomáscsökkentők szedéséhez köthető előny.</w:t>
      </w:r>
    </w:p>
    <w:p w:rsidR="00200465" w:rsidRPr="00200465" w:rsidRDefault="00200465" w:rsidP="002004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"A dohányzásról való leszokástól eltekintve nincs sok olyan beavatkozási lehetőség, amely ekkora mértékben csökkentené a halálozási kockázatot" - hangsúlyozta </w:t>
      </w:r>
      <w:proofErr w:type="spellStart"/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>Rejnmark</w:t>
      </w:r>
      <w:proofErr w:type="spellEnd"/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tbl>
      <w:tblPr>
        <w:tblW w:w="2605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05"/>
      </w:tblGrid>
      <w:tr w:rsidR="00200465" w:rsidRPr="00200465" w:rsidTr="0020046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465" w:rsidRPr="00200465" w:rsidRDefault="00200465" w:rsidP="00200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200465" w:rsidRPr="00200465" w:rsidRDefault="00200465" w:rsidP="002004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>A kutatók nyolc korábbi klinikai próba eredményeit összesítették, amelyekben 70 ezer, a hatvanas vagy hetvenes éveiben járó ember, főleg nő vett részt. Minden egyes próbában véletlenszerűen választották ki, hogy ki kap D-vitamint, illetve ki kap placebót. Egyes tanulmányokban a D-vitamint kalciummal is kombinálták.</w:t>
      </w:r>
    </w:p>
    <w:p w:rsidR="00200465" w:rsidRPr="00200465" w:rsidRDefault="00200465" w:rsidP="002004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>Az alkalmazott D-vitamin napi adagja 10-20 milligramm (400-800 NE) volt, kalciumból pedig 1000 milligrammot szedtek a tanulmányok résztvevői.</w:t>
      </w:r>
    </w:p>
    <w:p w:rsidR="00200465" w:rsidRPr="00200465" w:rsidRDefault="00200465" w:rsidP="002004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eredményeket a </w:t>
      </w:r>
      <w:hyperlink r:id="rId7" w:history="1">
        <w:r w:rsidRPr="00200465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hu-HU"/>
          </w:rPr>
          <w:t xml:space="preserve">Journal of </w:t>
        </w:r>
        <w:proofErr w:type="spellStart"/>
        <w:r w:rsidRPr="00200465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hu-HU"/>
          </w:rPr>
          <w:t>Clinical</w:t>
        </w:r>
        <w:proofErr w:type="spellEnd"/>
        <w:r w:rsidRPr="00200465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hu-HU"/>
          </w:rPr>
          <w:t xml:space="preserve"> </w:t>
        </w:r>
        <w:proofErr w:type="spellStart"/>
        <w:r w:rsidRPr="00200465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hu-HU"/>
          </w:rPr>
          <w:t>Endocrinology</w:t>
        </w:r>
        <w:proofErr w:type="spellEnd"/>
      </w:hyperlink>
      <w:r w:rsidRPr="002004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szakfolyóiratban ismertették a szerzők.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A26C8"/>
    <w:multiLevelType w:val="multilevel"/>
    <w:tmpl w:val="F9E21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65D9F"/>
    <w:multiLevelType w:val="multilevel"/>
    <w:tmpl w:val="F110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81652F"/>
    <w:multiLevelType w:val="multilevel"/>
    <w:tmpl w:val="10224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oNotDisplayPageBoundaries/>
  <w:proofState w:spelling="clean" w:grammar="clean"/>
  <w:defaultTabStop w:val="708"/>
  <w:hyphenationZone w:val="425"/>
  <w:characterSpacingControl w:val="doNotCompress"/>
  <w:compat/>
  <w:rsids>
    <w:rsidRoot w:val="00200465"/>
    <w:rsid w:val="0007475B"/>
    <w:rsid w:val="0009578D"/>
    <w:rsid w:val="000A7A4B"/>
    <w:rsid w:val="000D52B9"/>
    <w:rsid w:val="00200465"/>
    <w:rsid w:val="00202182"/>
    <w:rsid w:val="002506AB"/>
    <w:rsid w:val="00256E78"/>
    <w:rsid w:val="00285507"/>
    <w:rsid w:val="002945CC"/>
    <w:rsid w:val="00333280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62097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2004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2004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0046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20046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200465"/>
    <w:rPr>
      <w:color w:val="0000FF"/>
      <w:u w:val="single"/>
    </w:rPr>
  </w:style>
  <w:style w:type="character" w:customStyle="1" w:styleId="elvalaszt">
    <w:name w:val="elvalaszt"/>
    <w:basedOn w:val="Bekezdsalapbettpusa"/>
    <w:rsid w:val="00200465"/>
  </w:style>
  <w:style w:type="character" w:customStyle="1" w:styleId="cikk-datum">
    <w:name w:val="cikk-datum"/>
    <w:basedOn w:val="Bekezdsalapbettpusa"/>
    <w:rsid w:val="00200465"/>
  </w:style>
  <w:style w:type="paragraph" w:styleId="NormlWeb">
    <w:name w:val="Normal (Web)"/>
    <w:basedOn w:val="Norml"/>
    <w:uiPriority w:val="99"/>
    <w:semiHidden/>
    <w:unhideWhenUsed/>
    <w:rsid w:val="00200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20046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200465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20046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200465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Kiemels">
    <w:name w:val="Emphasis"/>
    <w:basedOn w:val="Bekezdsalapbettpusa"/>
    <w:uiPriority w:val="20"/>
    <w:qFormat/>
    <w:rsid w:val="0020046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89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0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cem.endojournals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u.dk/" TargetMode="External"/><Relationship Id="rId5" Type="http://schemas.openxmlformats.org/officeDocument/2006/relationships/hyperlink" Target="http://origo.hu/irjon/index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1497</Characters>
  <Application>Microsoft Office Word</Application>
  <DocSecurity>0</DocSecurity>
  <Lines>12</Lines>
  <Paragraphs>3</Paragraphs>
  <ScaleCrop>false</ScaleCrop>
  <Company>Microsoft Corporation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2012-06-19T05:46:00Z</dcterms:created>
  <dcterms:modified xsi:type="dcterms:W3CDTF">2012-06-19T05:47:00Z</dcterms:modified>
</cp:coreProperties>
</file>